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1D20" w14:textId="77777777" w:rsidR="0092102E" w:rsidRDefault="0092102E" w:rsidP="0092102E">
      <w:pPr>
        <w:rPr>
          <w:rFonts w:cs="Arial"/>
          <w:b/>
          <w:bCs/>
        </w:rPr>
      </w:pPr>
    </w:p>
    <w:p w14:paraId="7AAF7730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TERMS &amp; CONDITIONS</w:t>
      </w:r>
    </w:p>
    <w:p w14:paraId="387C6047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#MyEasternCapeExperience Campaign</w:t>
      </w:r>
    </w:p>
    <w:p w14:paraId="168656BE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3ABA6D6C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Eastern Cape Parks &amp; Tourism Agency (ECPTA) | 2026</w:t>
      </w:r>
    </w:p>
    <w:p w14:paraId="1D049D21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550CCD1C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1. Promoter</w:t>
      </w:r>
    </w:p>
    <w:p w14:paraId="67258802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25DF9097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</w:rPr>
        <w:t>Eastern Cape Parks &amp; Tourism Agency (ECPTA</w:t>
      </w:r>
      <w:r w:rsidRPr="002D73D4">
        <w:rPr>
          <w:rFonts w:cs="Arial"/>
          <w:b/>
          <w:bCs/>
        </w:rPr>
        <w:t>).</w:t>
      </w:r>
    </w:p>
    <w:p w14:paraId="0CBABEDC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7338B4C4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2. Eligibility</w:t>
      </w:r>
    </w:p>
    <w:p w14:paraId="617BC1E8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63CAC11D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Open to South African residents aged 18 years or older.</w:t>
      </w:r>
    </w:p>
    <w:p w14:paraId="745F5B96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ECPTA employees, contractors, agents and their immediate families are not eligible.</w:t>
      </w:r>
    </w:p>
    <w:p w14:paraId="09497278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61B92B80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3. Campaign Period</w:t>
      </w:r>
    </w:p>
    <w:p w14:paraId="17C6B966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3DC3471C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The campaign runs from:</w:t>
      </w:r>
    </w:p>
    <w:p w14:paraId="078BDAD6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1B56F92B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24 February 2026 to 9 March 2026.</w:t>
      </w:r>
    </w:p>
    <w:p w14:paraId="72A1ADA6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3F8FC100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</w:rPr>
        <w:t>The winner will be announced within seven (7) days after campaign closure</w:t>
      </w:r>
      <w:r w:rsidRPr="002D73D4">
        <w:rPr>
          <w:rFonts w:cs="Arial"/>
          <w:b/>
          <w:bCs/>
        </w:rPr>
        <w:t>.</w:t>
      </w:r>
    </w:p>
    <w:p w14:paraId="08EBF50B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5F246AE1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4. How to Enter</w:t>
      </w:r>
    </w:p>
    <w:p w14:paraId="1325294F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13AE80F0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</w:rPr>
        <w:t>To qualify for the grand prize draw, participants must</w:t>
      </w:r>
      <w:r w:rsidRPr="002D73D4">
        <w:rPr>
          <w:rFonts w:cs="Arial"/>
          <w:b/>
          <w:bCs/>
        </w:rPr>
        <w:t>:</w:t>
      </w:r>
    </w:p>
    <w:p w14:paraId="2895245F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7CA1184A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• Follow the official Eastern Cape Tourism Facebook page.</w:t>
      </w:r>
    </w:p>
    <w:p w14:paraId="4B2DCF89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lastRenderedPageBreak/>
        <w:t>• Comment under each official weekly theme post.</w:t>
      </w:r>
    </w:p>
    <w:p w14:paraId="377F8FF7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• Upload a photo or video in the comments that relates to the featured theme.</w:t>
      </w:r>
    </w:p>
    <w:p w14:paraId="33C2BE5D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• Include a short caption explaining the experience.</w:t>
      </w:r>
    </w:p>
    <w:p w14:paraId="510DC223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• Use the hashtag #MyEasternCapeExperience in the comment.</w:t>
      </w:r>
    </w:p>
    <w:p w14:paraId="17DD9614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• Enter a minimum of two (2) different themed posts during the campaign period.</w:t>
      </w:r>
    </w:p>
    <w:p w14:paraId="2AD33D2E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04DEE53B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Only entries posted in the comments under official campaign theme posts will be valid.</w:t>
      </w:r>
    </w:p>
    <w:p w14:paraId="760CC1E7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6277A0F8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</w:rPr>
        <w:t>Entries posted on personal profiles, inbox messages, or other platforms will not qualify</w:t>
      </w:r>
      <w:r w:rsidRPr="002D73D4">
        <w:rPr>
          <w:rFonts w:cs="Arial"/>
          <w:b/>
          <w:bCs/>
        </w:rPr>
        <w:t>.</w:t>
      </w:r>
    </w:p>
    <w:p w14:paraId="22673338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6C24BF1C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5. Winner Selection</w:t>
      </w:r>
    </w:p>
    <w:p w14:paraId="58C49838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091090B6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  <w:b/>
          <w:bCs/>
        </w:rPr>
        <w:t xml:space="preserve">• </w:t>
      </w:r>
      <w:r w:rsidRPr="002D73D4">
        <w:rPr>
          <w:rFonts w:cs="Arial"/>
        </w:rPr>
        <w:t>Only participants who submit valid entries under at least two different theme posts will qualify.</w:t>
      </w:r>
    </w:p>
    <w:p w14:paraId="5B8C4CF7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• ECPTA will verify page follow status and theme alignment.</w:t>
      </w:r>
    </w:p>
    <w:p w14:paraId="30717812" w14:textId="77777777" w:rsidR="002D73D4" w:rsidRPr="002D73D4" w:rsidRDefault="002D73D4" w:rsidP="002D73D4">
      <w:pPr>
        <w:spacing w:after="0"/>
        <w:rPr>
          <w:rFonts w:cs="Arial"/>
        </w:rPr>
      </w:pPr>
      <w:r w:rsidRPr="002D73D4">
        <w:rPr>
          <w:rFonts w:cs="Arial"/>
        </w:rPr>
        <w:t>• If multiple entrants qualify, the winner will be selected through a random draw.</w:t>
      </w:r>
    </w:p>
    <w:p w14:paraId="0C182A4D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</w:rPr>
        <w:t>• ECPTA’s decision is final and binding</w:t>
      </w:r>
      <w:r w:rsidRPr="002D73D4">
        <w:rPr>
          <w:rFonts w:cs="Arial"/>
          <w:b/>
          <w:bCs/>
        </w:rPr>
        <w:t>.</w:t>
      </w:r>
    </w:p>
    <w:p w14:paraId="161B84B2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38BE6766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6. Prize</w:t>
      </w:r>
    </w:p>
    <w:p w14:paraId="7B917983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16EF7F0B" w14:textId="77777777" w:rsidR="002D73D4" w:rsidRPr="002D73D4" w:rsidRDefault="002D73D4" w:rsidP="002D73D4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</w:rPr>
      </w:pPr>
      <w:r w:rsidRPr="002D73D4">
        <w:rPr>
          <w:rFonts w:cs="Arial"/>
        </w:rPr>
        <w:t>One (1) winner will receive the:</w:t>
      </w:r>
    </w:p>
    <w:p w14:paraId="7CE98490" w14:textId="77777777" w:rsidR="002D73D4" w:rsidRPr="002D73D4" w:rsidRDefault="002D73D4" w:rsidP="002D73D4">
      <w:pPr>
        <w:spacing w:after="0" w:line="240" w:lineRule="auto"/>
        <w:rPr>
          <w:rFonts w:cs="Arial"/>
        </w:rPr>
      </w:pPr>
    </w:p>
    <w:p w14:paraId="258F71AA" w14:textId="77777777" w:rsidR="002D73D4" w:rsidRPr="002D73D4" w:rsidRDefault="002D73D4" w:rsidP="002D73D4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</w:rPr>
      </w:pPr>
      <w:r w:rsidRPr="002D73D4">
        <w:rPr>
          <w:rFonts w:cs="Arial"/>
        </w:rPr>
        <w:t>Ultimate Eastern Cape Mystery Travel Experience valued at R15 000.</w:t>
      </w:r>
    </w:p>
    <w:p w14:paraId="0B084939" w14:textId="77777777" w:rsidR="002D73D4" w:rsidRPr="002D73D4" w:rsidRDefault="002D73D4" w:rsidP="002D73D4">
      <w:pPr>
        <w:spacing w:after="0" w:line="240" w:lineRule="auto"/>
        <w:rPr>
          <w:rFonts w:cs="Arial"/>
        </w:rPr>
      </w:pPr>
    </w:p>
    <w:p w14:paraId="57EDC79A" w14:textId="77777777" w:rsidR="002D73D4" w:rsidRPr="002D73D4" w:rsidRDefault="002D73D4" w:rsidP="002D73D4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</w:rPr>
      </w:pPr>
      <w:r w:rsidRPr="002D73D4">
        <w:rPr>
          <w:rFonts w:cs="Arial"/>
        </w:rPr>
        <w:t>Prize may include accommodation, selected activities and meals as arranged by ECPTA.</w:t>
      </w:r>
    </w:p>
    <w:p w14:paraId="580F4C1D" w14:textId="77777777" w:rsidR="002D73D4" w:rsidRPr="002D73D4" w:rsidRDefault="002D73D4" w:rsidP="002D73D4">
      <w:pPr>
        <w:spacing w:after="0" w:line="240" w:lineRule="auto"/>
        <w:rPr>
          <w:rFonts w:cs="Arial"/>
        </w:rPr>
      </w:pPr>
    </w:p>
    <w:p w14:paraId="5DE7E753" w14:textId="77777777" w:rsidR="002D73D4" w:rsidRPr="002D73D4" w:rsidRDefault="002D73D4" w:rsidP="002D73D4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  <w:b/>
          <w:bCs/>
        </w:rPr>
      </w:pPr>
      <w:r w:rsidRPr="002D73D4">
        <w:rPr>
          <w:rFonts w:cs="Arial"/>
        </w:rPr>
        <w:t>Excludes transport, fuel, flights, beverages, gratuities or personal expenses</w:t>
      </w:r>
      <w:r w:rsidRPr="002D73D4">
        <w:rPr>
          <w:rFonts w:cs="Arial"/>
          <w:b/>
          <w:bCs/>
        </w:rPr>
        <w:t>.</w:t>
      </w:r>
    </w:p>
    <w:p w14:paraId="24A23F7C" w14:textId="77777777" w:rsidR="002D73D4" w:rsidRPr="002D73D4" w:rsidRDefault="002D73D4" w:rsidP="002D73D4">
      <w:pPr>
        <w:spacing w:after="0" w:line="240" w:lineRule="auto"/>
        <w:rPr>
          <w:rFonts w:cs="Arial"/>
          <w:b/>
          <w:bCs/>
        </w:rPr>
      </w:pPr>
    </w:p>
    <w:p w14:paraId="7F6A33D6" w14:textId="77777777" w:rsidR="002D73D4" w:rsidRDefault="002D73D4" w:rsidP="002D73D4">
      <w:pPr>
        <w:pStyle w:val="ListParagraph"/>
        <w:numPr>
          <w:ilvl w:val="0"/>
          <w:numId w:val="40"/>
        </w:numPr>
        <w:spacing w:after="0" w:line="240" w:lineRule="auto"/>
        <w:rPr>
          <w:rFonts w:cs="Arial"/>
        </w:rPr>
      </w:pPr>
      <w:r w:rsidRPr="002D73D4">
        <w:rPr>
          <w:rFonts w:cs="Arial"/>
        </w:rPr>
        <w:t>Prize is non-transferable and not redeemable for cash.</w:t>
      </w:r>
    </w:p>
    <w:p w14:paraId="128B74A7" w14:textId="77777777" w:rsidR="002D73D4" w:rsidRPr="002D73D4" w:rsidRDefault="002D73D4" w:rsidP="002D73D4">
      <w:pPr>
        <w:pStyle w:val="ListParagraph"/>
        <w:rPr>
          <w:rFonts w:cs="Arial"/>
        </w:rPr>
      </w:pPr>
    </w:p>
    <w:p w14:paraId="29D49106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  <w:r w:rsidRPr="002D73D4">
        <w:rPr>
          <w:rFonts w:cs="Arial"/>
          <w:b/>
          <w:bCs/>
        </w:rPr>
        <w:t>7. General Conditions</w:t>
      </w:r>
    </w:p>
    <w:p w14:paraId="5ACC6B98" w14:textId="77777777" w:rsidR="002D73D4" w:rsidRPr="002D73D4" w:rsidRDefault="002D73D4" w:rsidP="002D73D4">
      <w:pPr>
        <w:spacing w:after="0"/>
        <w:rPr>
          <w:rFonts w:cs="Arial"/>
          <w:b/>
          <w:bCs/>
        </w:rPr>
      </w:pPr>
    </w:p>
    <w:p w14:paraId="6F488CF1" w14:textId="77777777" w:rsidR="002D73D4" w:rsidRPr="002D73D4" w:rsidRDefault="002D73D4" w:rsidP="002D73D4">
      <w:pPr>
        <w:pStyle w:val="ListParagraph"/>
        <w:numPr>
          <w:ilvl w:val="0"/>
          <w:numId w:val="39"/>
        </w:numPr>
        <w:spacing w:after="0"/>
        <w:rPr>
          <w:rFonts w:cs="Arial"/>
        </w:rPr>
      </w:pPr>
      <w:r w:rsidRPr="002D73D4">
        <w:rPr>
          <w:rFonts w:cs="Arial"/>
        </w:rPr>
        <w:t>ECPTA reserves the right to amend, suspend or cancel the campaign if required.</w:t>
      </w:r>
    </w:p>
    <w:p w14:paraId="4D53FAE0" w14:textId="77777777" w:rsidR="002D73D4" w:rsidRPr="002D73D4" w:rsidRDefault="002D73D4" w:rsidP="002D73D4">
      <w:pPr>
        <w:pStyle w:val="ListParagraph"/>
        <w:numPr>
          <w:ilvl w:val="0"/>
          <w:numId w:val="39"/>
        </w:numPr>
        <w:spacing w:after="0"/>
        <w:rPr>
          <w:rFonts w:cs="Arial"/>
        </w:rPr>
      </w:pPr>
      <w:r w:rsidRPr="002D73D4">
        <w:rPr>
          <w:rFonts w:cs="Arial"/>
        </w:rPr>
        <w:t>This campaign is not sponsored, endorsed or administered by Facebook/Meta.</w:t>
      </w:r>
    </w:p>
    <w:p w14:paraId="4AE61CC1" w14:textId="29CC50FF" w:rsidR="002D73D4" w:rsidRPr="002D73D4" w:rsidRDefault="002D73D4" w:rsidP="002D73D4">
      <w:pPr>
        <w:pStyle w:val="ListParagraph"/>
        <w:numPr>
          <w:ilvl w:val="0"/>
          <w:numId w:val="39"/>
        </w:numPr>
        <w:spacing w:after="0"/>
        <w:rPr>
          <w:rFonts w:cs="Arial"/>
        </w:rPr>
      </w:pPr>
      <w:r w:rsidRPr="002D73D4">
        <w:rPr>
          <w:rFonts w:cs="Arial"/>
        </w:rPr>
        <w:t>All personal data will be processed in accordance with POPIA.</w:t>
      </w:r>
    </w:p>
    <w:p w14:paraId="01DEE751" w14:textId="77777777" w:rsidR="0092102E" w:rsidRPr="00503754" w:rsidRDefault="0092102E" w:rsidP="002D73D4">
      <w:pPr>
        <w:spacing w:after="0"/>
        <w:rPr>
          <w:rFonts w:cs="Arial"/>
        </w:rPr>
      </w:pPr>
    </w:p>
    <w:p w14:paraId="03C41564" w14:textId="77777777" w:rsidR="0092102E" w:rsidRPr="00503754" w:rsidRDefault="0092102E" w:rsidP="0092102E">
      <w:pPr>
        <w:numPr>
          <w:ilvl w:val="0"/>
          <w:numId w:val="37"/>
        </w:numPr>
        <w:spacing w:after="0"/>
        <w:jc w:val="left"/>
        <w:rPr>
          <w:rFonts w:cs="Arial"/>
        </w:rPr>
      </w:pPr>
      <w:r w:rsidRPr="00503754">
        <w:rPr>
          <w:rFonts w:cs="Arial"/>
        </w:rPr>
        <w:lastRenderedPageBreak/>
        <w:t>ECPTA may amend, suspend, or cancel the campaign if required for operational, technical, or legal reasons.</w:t>
      </w:r>
    </w:p>
    <w:p w14:paraId="14754CB0" w14:textId="77777777" w:rsidR="0092102E" w:rsidRPr="00503754" w:rsidRDefault="0092102E" w:rsidP="0092102E">
      <w:pPr>
        <w:numPr>
          <w:ilvl w:val="0"/>
          <w:numId w:val="37"/>
        </w:numPr>
        <w:spacing w:after="0"/>
        <w:jc w:val="left"/>
        <w:rPr>
          <w:rFonts w:cs="Arial"/>
        </w:rPr>
      </w:pPr>
      <w:r w:rsidRPr="00503754">
        <w:rPr>
          <w:rFonts w:cs="Arial"/>
        </w:rPr>
        <w:t>If the winner cannot be reached within five (5) working days, ECPTA may redraw.</w:t>
      </w:r>
    </w:p>
    <w:p w14:paraId="730BA79E" w14:textId="77777777" w:rsidR="0092102E" w:rsidRPr="00503754" w:rsidRDefault="0092102E" w:rsidP="0092102E">
      <w:pPr>
        <w:numPr>
          <w:ilvl w:val="0"/>
          <w:numId w:val="37"/>
        </w:numPr>
        <w:spacing w:after="0"/>
        <w:jc w:val="left"/>
        <w:rPr>
          <w:rFonts w:cs="Arial"/>
        </w:rPr>
      </w:pPr>
      <w:r w:rsidRPr="00503754">
        <w:rPr>
          <w:rFonts w:cs="Arial"/>
        </w:rPr>
        <w:t>This campaign is in no way sponsored, endorsed, or administered by Facebook/Meta.</w:t>
      </w:r>
    </w:p>
    <w:p w14:paraId="212A54A2" w14:textId="77777777" w:rsidR="0092102E" w:rsidRPr="00503754" w:rsidRDefault="0092102E" w:rsidP="0092102E">
      <w:pPr>
        <w:numPr>
          <w:ilvl w:val="0"/>
          <w:numId w:val="37"/>
        </w:numPr>
        <w:spacing w:after="0"/>
        <w:jc w:val="left"/>
        <w:rPr>
          <w:rFonts w:cs="Arial"/>
        </w:rPr>
      </w:pPr>
      <w:r w:rsidRPr="00503754">
        <w:rPr>
          <w:rFonts w:cs="Arial"/>
        </w:rPr>
        <w:t>These Terms and Conditions are governed by the laws of the Republic of South Africa.</w:t>
      </w:r>
    </w:p>
    <w:p w14:paraId="79E90E7D" w14:textId="1BE75E5C" w:rsidR="00104DEE" w:rsidRPr="0092102E" w:rsidRDefault="00104DEE" w:rsidP="0092102E"/>
    <w:sectPr w:rsidR="00104DEE" w:rsidRPr="0092102E" w:rsidSect="00775A9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2552" w:left="1440" w:header="720" w:footer="13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B1CD" w14:textId="77777777" w:rsidR="00805D96" w:rsidRDefault="00805D96">
      <w:r>
        <w:separator/>
      </w:r>
    </w:p>
  </w:endnote>
  <w:endnote w:type="continuationSeparator" w:id="0">
    <w:p w14:paraId="78CBA310" w14:textId="77777777" w:rsidR="00805D96" w:rsidRDefault="0080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EB90" w14:textId="11414585" w:rsidR="00BF393A" w:rsidRPr="00DE3382" w:rsidRDefault="00DE3382" w:rsidP="00DE3382">
    <w:pPr>
      <w:pStyle w:val="Footer"/>
      <w:pBdr>
        <w:top w:val="single" w:sz="4" w:space="1" w:color="auto"/>
      </w:pBdr>
      <w:tabs>
        <w:tab w:val="clear" w:pos="8640"/>
        <w:tab w:val="right" w:pos="8931"/>
      </w:tabs>
    </w:pPr>
    <w:r w:rsidRPr="00DE3382">
      <w:rPr>
        <w:noProof/>
      </w:rPr>
      <w:drawing>
        <wp:anchor distT="0" distB="0" distL="114300" distR="114300" simplePos="0" relativeHeight="251660288" behindDoc="1" locked="0" layoutInCell="1" allowOverlap="1" wp14:anchorId="5C0E8E9C" wp14:editId="3581DDD9">
          <wp:simplePos x="0" y="0"/>
          <wp:positionH relativeFrom="column">
            <wp:posOffset>-925195</wp:posOffset>
          </wp:positionH>
          <wp:positionV relativeFrom="paragraph">
            <wp:posOffset>255905</wp:posOffset>
          </wp:positionV>
          <wp:extent cx="7560000" cy="1001574"/>
          <wp:effectExtent l="0" t="0" r="317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0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B68" w:rsidRPr="004C0B68">
      <w:t xml:space="preserve"> </w:t>
    </w:r>
    <w:r w:rsidR="0092102E">
      <w:t>#MyEasternCape Campaign</w:t>
    </w:r>
    <w:r w:rsidR="004C0B68" w:rsidRPr="004C0B68">
      <w:t xml:space="preserve"> | </w:t>
    </w:r>
    <w:r w:rsidR="0092102E">
      <w:t>Terms and Conditions</w:t>
    </w:r>
    <w:r w:rsidR="004C0B68" w:rsidRPr="004C0B68">
      <w:t xml:space="preserve"> | 202</w:t>
    </w:r>
    <w:r w:rsidR="00926E8B">
      <w:t>5/</w:t>
    </w:r>
    <w:r w:rsidR="004C0B68" w:rsidRPr="004C0B68">
      <w:t>2</w:t>
    </w:r>
    <w:r w:rsidR="00926E8B">
      <w:t>6</w:t>
    </w:r>
    <w:r>
      <w:tab/>
    </w:r>
    <w:r w:rsidR="005B3A55" w:rsidRPr="00DE3382">
      <w:t xml:space="preserve">Page </w:t>
    </w:r>
    <w:r w:rsidR="005B3A55" w:rsidRPr="00DE3382">
      <w:fldChar w:fldCharType="begin"/>
    </w:r>
    <w:r w:rsidR="005B3A55" w:rsidRPr="00DE3382">
      <w:instrText xml:space="preserve"> PAGE  \* Arabic  \* MERGEFORMAT </w:instrText>
    </w:r>
    <w:r w:rsidR="005B3A55" w:rsidRPr="00DE3382">
      <w:fldChar w:fldCharType="separate"/>
    </w:r>
    <w:r w:rsidR="002B5338" w:rsidRPr="00DE3382">
      <w:t>2</w:t>
    </w:r>
    <w:r w:rsidR="005B3A55" w:rsidRPr="00DE3382">
      <w:fldChar w:fldCharType="end"/>
    </w:r>
    <w:r w:rsidR="005B3A55" w:rsidRPr="00DE3382">
      <w:t xml:space="preserve"> of </w:t>
    </w:r>
    <w:fldSimple w:instr=" NUMPAGES  \* Arabic  \* MERGEFORMAT ">
      <w:r w:rsidR="002B5338" w:rsidRPr="00DE3382">
        <w:t>2</w:t>
      </w:r>
    </w:fldSimple>
    <w:r w:rsidR="001121AD" w:rsidRPr="00DE338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4642" w14:textId="77777777" w:rsidR="00032C52" w:rsidRDefault="001C6CBD">
    <w:pPr>
      <w:pStyle w:val="Footer"/>
    </w:pPr>
    <w:r w:rsidRPr="00553978">
      <w:rPr>
        <w:noProof/>
      </w:rPr>
      <w:drawing>
        <wp:anchor distT="0" distB="0" distL="114300" distR="114300" simplePos="0" relativeHeight="251658240" behindDoc="1" locked="0" layoutInCell="1" allowOverlap="1" wp14:anchorId="17A56A41" wp14:editId="3FE9FE7A">
          <wp:simplePos x="0" y="0"/>
          <wp:positionH relativeFrom="margin">
            <wp:posOffset>-923925</wp:posOffset>
          </wp:positionH>
          <wp:positionV relativeFrom="page">
            <wp:posOffset>8972550</wp:posOffset>
          </wp:positionV>
          <wp:extent cx="7558405" cy="1724660"/>
          <wp:effectExtent l="0" t="0" r="4445" b="889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8405" cy="172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AB1" w:rsidRPr="00553978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0691" w14:textId="77777777" w:rsidR="00805D96" w:rsidRDefault="00805D96">
      <w:r>
        <w:separator/>
      </w:r>
    </w:p>
  </w:footnote>
  <w:footnote w:type="continuationSeparator" w:id="0">
    <w:p w14:paraId="05E08AB9" w14:textId="77777777" w:rsidR="00805D96" w:rsidRDefault="0080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49A5" w14:textId="53F6A8D5" w:rsidR="00BF393A" w:rsidRDefault="00BF393A" w:rsidP="00BF393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A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4CF0B2" w14:textId="77777777" w:rsidR="00BF393A" w:rsidRDefault="00BF393A" w:rsidP="00BF393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5E66" w14:textId="77777777" w:rsidR="00BF393A" w:rsidRDefault="00BF393A" w:rsidP="00BF393A">
    <w:pPr>
      <w:pStyle w:val="Header"/>
      <w:ind w:left="-1276"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6138" w14:textId="77777777" w:rsidR="00BF393A" w:rsidRDefault="006B3C68" w:rsidP="008E019A">
    <w:pPr>
      <w:pStyle w:val="Header"/>
      <w:tabs>
        <w:tab w:val="clear" w:pos="4320"/>
        <w:tab w:val="clear" w:pos="8640"/>
        <w:tab w:val="center" w:pos="4759"/>
      </w:tabs>
    </w:pPr>
    <w:r>
      <w:rPr>
        <w:noProof/>
      </w:rPr>
      <w:drawing>
        <wp:anchor distT="0" distB="0" distL="114300" distR="114300" simplePos="0" relativeHeight="251653120" behindDoc="1" locked="0" layoutInCell="1" allowOverlap="1" wp14:anchorId="5228AC3E" wp14:editId="7D649B44">
          <wp:simplePos x="0" y="0"/>
          <wp:positionH relativeFrom="page">
            <wp:posOffset>4438650</wp:posOffset>
          </wp:positionH>
          <wp:positionV relativeFrom="page">
            <wp:posOffset>560979</wp:posOffset>
          </wp:positionV>
          <wp:extent cx="2428875" cy="54387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3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1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661"/>
    <w:multiLevelType w:val="hybridMultilevel"/>
    <w:tmpl w:val="120810C4"/>
    <w:lvl w:ilvl="0" w:tplc="77207676">
      <w:start w:val="1"/>
      <w:numFmt w:val="decimal"/>
      <w:lvlText w:val="%1."/>
      <w:lvlJc w:val="left"/>
      <w:pPr>
        <w:ind w:left="1440" w:hanging="360"/>
      </w:pPr>
    </w:lvl>
    <w:lvl w:ilvl="1" w:tplc="87D0B15A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67E29"/>
    <w:multiLevelType w:val="hybridMultilevel"/>
    <w:tmpl w:val="6B9CBF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70A75"/>
    <w:multiLevelType w:val="multilevel"/>
    <w:tmpl w:val="DD2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82906"/>
    <w:multiLevelType w:val="hybridMultilevel"/>
    <w:tmpl w:val="0FBC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1804"/>
    <w:multiLevelType w:val="multilevel"/>
    <w:tmpl w:val="F43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B38FE"/>
    <w:multiLevelType w:val="multilevel"/>
    <w:tmpl w:val="4B24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30806"/>
    <w:multiLevelType w:val="hybridMultilevel"/>
    <w:tmpl w:val="7730EEB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C5A53"/>
    <w:multiLevelType w:val="hybridMultilevel"/>
    <w:tmpl w:val="D414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9560D"/>
    <w:multiLevelType w:val="hybridMultilevel"/>
    <w:tmpl w:val="EB26C8F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2123D"/>
    <w:multiLevelType w:val="multilevel"/>
    <w:tmpl w:val="C614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567E3"/>
    <w:multiLevelType w:val="multilevel"/>
    <w:tmpl w:val="8EB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E0F1A"/>
    <w:multiLevelType w:val="hybridMultilevel"/>
    <w:tmpl w:val="02E424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2171B"/>
    <w:multiLevelType w:val="hybridMultilevel"/>
    <w:tmpl w:val="8D407B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6820E7"/>
    <w:multiLevelType w:val="hybridMultilevel"/>
    <w:tmpl w:val="C414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6A51"/>
    <w:multiLevelType w:val="hybridMultilevel"/>
    <w:tmpl w:val="E144AE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02221"/>
    <w:multiLevelType w:val="hybridMultilevel"/>
    <w:tmpl w:val="1E6A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A42"/>
    <w:multiLevelType w:val="multilevel"/>
    <w:tmpl w:val="CBC03E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2AC7D58"/>
    <w:multiLevelType w:val="hybridMultilevel"/>
    <w:tmpl w:val="CE7299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51B1A"/>
    <w:multiLevelType w:val="hybridMultilevel"/>
    <w:tmpl w:val="F4D8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3010"/>
    <w:multiLevelType w:val="hybridMultilevel"/>
    <w:tmpl w:val="2E7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A762B"/>
    <w:multiLevelType w:val="multilevel"/>
    <w:tmpl w:val="5EAA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547C0B"/>
    <w:multiLevelType w:val="hybridMultilevel"/>
    <w:tmpl w:val="C0646A3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7F11C9"/>
    <w:multiLevelType w:val="multilevel"/>
    <w:tmpl w:val="E3F2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B15014"/>
    <w:multiLevelType w:val="hybridMultilevel"/>
    <w:tmpl w:val="917E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A47C4"/>
    <w:multiLevelType w:val="multilevel"/>
    <w:tmpl w:val="CD8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D7158"/>
    <w:multiLevelType w:val="multilevel"/>
    <w:tmpl w:val="FF10C39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A326648"/>
    <w:multiLevelType w:val="hybridMultilevel"/>
    <w:tmpl w:val="335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336DF"/>
    <w:multiLevelType w:val="multilevel"/>
    <w:tmpl w:val="6D96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C70DF"/>
    <w:multiLevelType w:val="hybridMultilevel"/>
    <w:tmpl w:val="F0E656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C7144"/>
    <w:multiLevelType w:val="multilevel"/>
    <w:tmpl w:val="3466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539B8"/>
    <w:multiLevelType w:val="hybridMultilevel"/>
    <w:tmpl w:val="1370258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D191480"/>
    <w:multiLevelType w:val="hybridMultilevel"/>
    <w:tmpl w:val="56DE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C269B"/>
    <w:multiLevelType w:val="hybridMultilevel"/>
    <w:tmpl w:val="A9BA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87C5C"/>
    <w:multiLevelType w:val="hybridMultilevel"/>
    <w:tmpl w:val="AC78F1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9643B3"/>
    <w:multiLevelType w:val="hybridMultilevel"/>
    <w:tmpl w:val="C87CC34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C40CB"/>
    <w:multiLevelType w:val="multilevel"/>
    <w:tmpl w:val="EBBC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1C3DC3"/>
    <w:multiLevelType w:val="hybridMultilevel"/>
    <w:tmpl w:val="49E2BA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73508">
    <w:abstractNumId w:val="16"/>
  </w:num>
  <w:num w:numId="2" w16cid:durableId="1459951223">
    <w:abstractNumId w:val="25"/>
  </w:num>
  <w:num w:numId="3" w16cid:durableId="1540581251">
    <w:abstractNumId w:val="25"/>
  </w:num>
  <w:num w:numId="4" w16cid:durableId="580915116">
    <w:abstractNumId w:val="16"/>
  </w:num>
  <w:num w:numId="5" w16cid:durableId="1545941551">
    <w:abstractNumId w:val="3"/>
  </w:num>
  <w:num w:numId="6" w16cid:durableId="2053114520">
    <w:abstractNumId w:val="32"/>
  </w:num>
  <w:num w:numId="7" w16cid:durableId="680661690">
    <w:abstractNumId w:val="14"/>
  </w:num>
  <w:num w:numId="8" w16cid:durableId="1677272598">
    <w:abstractNumId w:val="30"/>
  </w:num>
  <w:num w:numId="9" w16cid:durableId="1564948020">
    <w:abstractNumId w:val="31"/>
  </w:num>
  <w:num w:numId="10" w16cid:durableId="1538738385">
    <w:abstractNumId w:val="13"/>
  </w:num>
  <w:num w:numId="11" w16cid:durableId="905066645">
    <w:abstractNumId w:val="23"/>
  </w:num>
  <w:num w:numId="12" w16cid:durableId="520124603">
    <w:abstractNumId w:val="21"/>
  </w:num>
  <w:num w:numId="13" w16cid:durableId="2124184948">
    <w:abstractNumId w:val="12"/>
  </w:num>
  <w:num w:numId="14" w16cid:durableId="554974826">
    <w:abstractNumId w:val="33"/>
  </w:num>
  <w:num w:numId="15" w16cid:durableId="847795936">
    <w:abstractNumId w:val="6"/>
  </w:num>
  <w:num w:numId="16" w16cid:durableId="202447817">
    <w:abstractNumId w:val="18"/>
  </w:num>
  <w:num w:numId="17" w16cid:durableId="524292363">
    <w:abstractNumId w:val="19"/>
  </w:num>
  <w:num w:numId="18" w16cid:durableId="103963958">
    <w:abstractNumId w:val="26"/>
  </w:num>
  <w:num w:numId="19" w16cid:durableId="2025478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3496945">
    <w:abstractNumId w:val="8"/>
  </w:num>
  <w:num w:numId="21" w16cid:durableId="1581987842">
    <w:abstractNumId w:val="28"/>
  </w:num>
  <w:num w:numId="22" w16cid:durableId="814952850">
    <w:abstractNumId w:val="36"/>
  </w:num>
  <w:num w:numId="23" w16cid:durableId="221642859">
    <w:abstractNumId w:val="11"/>
  </w:num>
  <w:num w:numId="24" w16cid:durableId="1850751672">
    <w:abstractNumId w:val="0"/>
  </w:num>
  <w:num w:numId="25" w16cid:durableId="1768036883">
    <w:abstractNumId w:val="7"/>
  </w:num>
  <w:num w:numId="26" w16cid:durableId="760758941">
    <w:abstractNumId w:val="17"/>
  </w:num>
  <w:num w:numId="27" w16cid:durableId="615143825">
    <w:abstractNumId w:val="27"/>
  </w:num>
  <w:num w:numId="28" w16cid:durableId="2013799357">
    <w:abstractNumId w:val="29"/>
  </w:num>
  <w:num w:numId="29" w16cid:durableId="863635286">
    <w:abstractNumId w:val="22"/>
  </w:num>
  <w:num w:numId="30" w16cid:durableId="2038003039">
    <w:abstractNumId w:val="5"/>
  </w:num>
  <w:num w:numId="31" w16cid:durableId="850872044">
    <w:abstractNumId w:val="2"/>
  </w:num>
  <w:num w:numId="32" w16cid:durableId="431898260">
    <w:abstractNumId w:val="4"/>
  </w:num>
  <w:num w:numId="33" w16cid:durableId="315689485">
    <w:abstractNumId w:val="35"/>
  </w:num>
  <w:num w:numId="34" w16cid:durableId="1071804347">
    <w:abstractNumId w:val="24"/>
  </w:num>
  <w:num w:numId="35" w16cid:durableId="1450589224">
    <w:abstractNumId w:val="10"/>
  </w:num>
  <w:num w:numId="36" w16cid:durableId="323166264">
    <w:abstractNumId w:val="9"/>
  </w:num>
  <w:num w:numId="37" w16cid:durableId="1643849517">
    <w:abstractNumId w:val="20"/>
  </w:num>
  <w:num w:numId="38" w16cid:durableId="1093669774">
    <w:abstractNumId w:val="34"/>
  </w:num>
  <w:num w:numId="39" w16cid:durableId="973750280">
    <w:abstractNumId w:val="1"/>
  </w:num>
  <w:num w:numId="40" w16cid:durableId="7794230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E0"/>
    <w:rsid w:val="00017298"/>
    <w:rsid w:val="00023D39"/>
    <w:rsid w:val="000322E0"/>
    <w:rsid w:val="00032B9E"/>
    <w:rsid w:val="00032C52"/>
    <w:rsid w:val="00054DAC"/>
    <w:rsid w:val="00054FA3"/>
    <w:rsid w:val="0005747A"/>
    <w:rsid w:val="000737E0"/>
    <w:rsid w:val="000858DE"/>
    <w:rsid w:val="00094842"/>
    <w:rsid w:val="000952DD"/>
    <w:rsid w:val="000A0D97"/>
    <w:rsid w:val="000A67C5"/>
    <w:rsid w:val="000B1527"/>
    <w:rsid w:val="000B453E"/>
    <w:rsid w:val="000B4A14"/>
    <w:rsid w:val="000C0C11"/>
    <w:rsid w:val="000C7830"/>
    <w:rsid w:val="00101708"/>
    <w:rsid w:val="001042E0"/>
    <w:rsid w:val="00104B5A"/>
    <w:rsid w:val="00104DEE"/>
    <w:rsid w:val="00107870"/>
    <w:rsid w:val="001109DD"/>
    <w:rsid w:val="001121AD"/>
    <w:rsid w:val="001211FA"/>
    <w:rsid w:val="00121AD8"/>
    <w:rsid w:val="001234D8"/>
    <w:rsid w:val="0012694E"/>
    <w:rsid w:val="00131D6D"/>
    <w:rsid w:val="001404F3"/>
    <w:rsid w:val="00141242"/>
    <w:rsid w:val="00147713"/>
    <w:rsid w:val="0015137C"/>
    <w:rsid w:val="00152ED7"/>
    <w:rsid w:val="001620A1"/>
    <w:rsid w:val="0016641B"/>
    <w:rsid w:val="00173C39"/>
    <w:rsid w:val="001833D5"/>
    <w:rsid w:val="00183D92"/>
    <w:rsid w:val="00191AB0"/>
    <w:rsid w:val="00195E7B"/>
    <w:rsid w:val="001A1D9E"/>
    <w:rsid w:val="001A6153"/>
    <w:rsid w:val="001A6754"/>
    <w:rsid w:val="001C40B3"/>
    <w:rsid w:val="001C6CBD"/>
    <w:rsid w:val="001D45AC"/>
    <w:rsid w:val="001D75E2"/>
    <w:rsid w:val="001E0163"/>
    <w:rsid w:val="001E2F68"/>
    <w:rsid w:val="001F7752"/>
    <w:rsid w:val="00201D69"/>
    <w:rsid w:val="00205ECD"/>
    <w:rsid w:val="0022434E"/>
    <w:rsid w:val="00224A36"/>
    <w:rsid w:val="00233927"/>
    <w:rsid w:val="002479D1"/>
    <w:rsid w:val="00247B8C"/>
    <w:rsid w:val="00257ED3"/>
    <w:rsid w:val="00260088"/>
    <w:rsid w:val="00271277"/>
    <w:rsid w:val="00276D4D"/>
    <w:rsid w:val="00283AA7"/>
    <w:rsid w:val="00286530"/>
    <w:rsid w:val="0029224C"/>
    <w:rsid w:val="002A1EE3"/>
    <w:rsid w:val="002A44EC"/>
    <w:rsid w:val="002A72FA"/>
    <w:rsid w:val="002B4302"/>
    <w:rsid w:val="002B49F6"/>
    <w:rsid w:val="002B5338"/>
    <w:rsid w:val="002B5772"/>
    <w:rsid w:val="002C07E5"/>
    <w:rsid w:val="002D32B9"/>
    <w:rsid w:val="002D5344"/>
    <w:rsid w:val="002D73D4"/>
    <w:rsid w:val="002E6E00"/>
    <w:rsid w:val="002F3543"/>
    <w:rsid w:val="003209EF"/>
    <w:rsid w:val="00330FE4"/>
    <w:rsid w:val="0033346C"/>
    <w:rsid w:val="00341A57"/>
    <w:rsid w:val="00341CF8"/>
    <w:rsid w:val="00345078"/>
    <w:rsid w:val="00351085"/>
    <w:rsid w:val="0036418E"/>
    <w:rsid w:val="00364BA3"/>
    <w:rsid w:val="00365196"/>
    <w:rsid w:val="00377508"/>
    <w:rsid w:val="00380506"/>
    <w:rsid w:val="00384D3D"/>
    <w:rsid w:val="00396754"/>
    <w:rsid w:val="003A2F17"/>
    <w:rsid w:val="003B00B4"/>
    <w:rsid w:val="003C3E64"/>
    <w:rsid w:val="003D5CFE"/>
    <w:rsid w:val="003E3973"/>
    <w:rsid w:val="003E7848"/>
    <w:rsid w:val="003F1777"/>
    <w:rsid w:val="003F1A31"/>
    <w:rsid w:val="003F6C7D"/>
    <w:rsid w:val="004028E0"/>
    <w:rsid w:val="00406F69"/>
    <w:rsid w:val="0041018A"/>
    <w:rsid w:val="004137DB"/>
    <w:rsid w:val="00414468"/>
    <w:rsid w:val="00420B75"/>
    <w:rsid w:val="004350B3"/>
    <w:rsid w:val="00442BF6"/>
    <w:rsid w:val="004561E6"/>
    <w:rsid w:val="00474669"/>
    <w:rsid w:val="00476F2B"/>
    <w:rsid w:val="004968CD"/>
    <w:rsid w:val="004A290A"/>
    <w:rsid w:val="004A3E77"/>
    <w:rsid w:val="004B36A2"/>
    <w:rsid w:val="004C0B68"/>
    <w:rsid w:val="004D0509"/>
    <w:rsid w:val="004D38D1"/>
    <w:rsid w:val="004D5FF8"/>
    <w:rsid w:val="004D7DEF"/>
    <w:rsid w:val="004E38F2"/>
    <w:rsid w:val="004F601D"/>
    <w:rsid w:val="005060CA"/>
    <w:rsid w:val="00524B02"/>
    <w:rsid w:val="00545ACD"/>
    <w:rsid w:val="00553978"/>
    <w:rsid w:val="00564B59"/>
    <w:rsid w:val="00573233"/>
    <w:rsid w:val="00573CB6"/>
    <w:rsid w:val="00585EDC"/>
    <w:rsid w:val="005A017B"/>
    <w:rsid w:val="005A325C"/>
    <w:rsid w:val="005B153F"/>
    <w:rsid w:val="005B3A55"/>
    <w:rsid w:val="005C0968"/>
    <w:rsid w:val="005D3414"/>
    <w:rsid w:val="005E41BB"/>
    <w:rsid w:val="005F1001"/>
    <w:rsid w:val="005F1E61"/>
    <w:rsid w:val="005F3A9C"/>
    <w:rsid w:val="005F4A2E"/>
    <w:rsid w:val="0060275C"/>
    <w:rsid w:val="006123A7"/>
    <w:rsid w:val="006142A4"/>
    <w:rsid w:val="00624494"/>
    <w:rsid w:val="00633DE0"/>
    <w:rsid w:val="00634BDC"/>
    <w:rsid w:val="006512E3"/>
    <w:rsid w:val="006631A1"/>
    <w:rsid w:val="006700B6"/>
    <w:rsid w:val="006713DD"/>
    <w:rsid w:val="0067453D"/>
    <w:rsid w:val="00674E5E"/>
    <w:rsid w:val="006760CD"/>
    <w:rsid w:val="006A1780"/>
    <w:rsid w:val="006A4218"/>
    <w:rsid w:val="006A7A7C"/>
    <w:rsid w:val="006B3C68"/>
    <w:rsid w:val="006C63E4"/>
    <w:rsid w:val="006D156E"/>
    <w:rsid w:val="006D2911"/>
    <w:rsid w:val="006E2F55"/>
    <w:rsid w:val="007036F7"/>
    <w:rsid w:val="00704B30"/>
    <w:rsid w:val="00704C48"/>
    <w:rsid w:val="007138DF"/>
    <w:rsid w:val="007160C1"/>
    <w:rsid w:val="00720587"/>
    <w:rsid w:val="00721EE0"/>
    <w:rsid w:val="00725A73"/>
    <w:rsid w:val="0072706C"/>
    <w:rsid w:val="00730F5B"/>
    <w:rsid w:val="00734E33"/>
    <w:rsid w:val="00737ED7"/>
    <w:rsid w:val="007461BC"/>
    <w:rsid w:val="00754D43"/>
    <w:rsid w:val="00773414"/>
    <w:rsid w:val="00775027"/>
    <w:rsid w:val="0077528A"/>
    <w:rsid w:val="00775A95"/>
    <w:rsid w:val="00777BDA"/>
    <w:rsid w:val="007845F9"/>
    <w:rsid w:val="0078643D"/>
    <w:rsid w:val="00791C4B"/>
    <w:rsid w:val="00793B0A"/>
    <w:rsid w:val="007A2ABE"/>
    <w:rsid w:val="007B6D77"/>
    <w:rsid w:val="007D3960"/>
    <w:rsid w:val="007E0DB1"/>
    <w:rsid w:val="007E150B"/>
    <w:rsid w:val="007E2018"/>
    <w:rsid w:val="007E3516"/>
    <w:rsid w:val="007E437A"/>
    <w:rsid w:val="007E7471"/>
    <w:rsid w:val="007F77BA"/>
    <w:rsid w:val="00805D96"/>
    <w:rsid w:val="008246A4"/>
    <w:rsid w:val="0084409E"/>
    <w:rsid w:val="008460C8"/>
    <w:rsid w:val="00847A2C"/>
    <w:rsid w:val="00850D6B"/>
    <w:rsid w:val="00851BF1"/>
    <w:rsid w:val="008557A8"/>
    <w:rsid w:val="00857B33"/>
    <w:rsid w:val="00871CA2"/>
    <w:rsid w:val="0088116E"/>
    <w:rsid w:val="00881B79"/>
    <w:rsid w:val="00884948"/>
    <w:rsid w:val="00887A67"/>
    <w:rsid w:val="008915D2"/>
    <w:rsid w:val="008920D9"/>
    <w:rsid w:val="008967F0"/>
    <w:rsid w:val="008A7F2F"/>
    <w:rsid w:val="008B5911"/>
    <w:rsid w:val="008B6F88"/>
    <w:rsid w:val="008C16DF"/>
    <w:rsid w:val="008D03FB"/>
    <w:rsid w:val="008D502E"/>
    <w:rsid w:val="008D7A9C"/>
    <w:rsid w:val="008E019A"/>
    <w:rsid w:val="008E151D"/>
    <w:rsid w:val="008E258C"/>
    <w:rsid w:val="008E3130"/>
    <w:rsid w:val="008E3AE9"/>
    <w:rsid w:val="008E4AD6"/>
    <w:rsid w:val="008E511A"/>
    <w:rsid w:val="0090271A"/>
    <w:rsid w:val="009071B4"/>
    <w:rsid w:val="0092102E"/>
    <w:rsid w:val="00922BD7"/>
    <w:rsid w:val="009250B8"/>
    <w:rsid w:val="00926E8B"/>
    <w:rsid w:val="0092727C"/>
    <w:rsid w:val="00931F11"/>
    <w:rsid w:val="00934252"/>
    <w:rsid w:val="00940C32"/>
    <w:rsid w:val="009518A8"/>
    <w:rsid w:val="009772BF"/>
    <w:rsid w:val="00990475"/>
    <w:rsid w:val="009A5079"/>
    <w:rsid w:val="009B3E54"/>
    <w:rsid w:val="009B40C2"/>
    <w:rsid w:val="009B56A9"/>
    <w:rsid w:val="009B6DB1"/>
    <w:rsid w:val="009C1A9F"/>
    <w:rsid w:val="009C6449"/>
    <w:rsid w:val="009D7214"/>
    <w:rsid w:val="009E3D98"/>
    <w:rsid w:val="009F4179"/>
    <w:rsid w:val="00A01F81"/>
    <w:rsid w:val="00A06E95"/>
    <w:rsid w:val="00A074C1"/>
    <w:rsid w:val="00A0786B"/>
    <w:rsid w:val="00A14758"/>
    <w:rsid w:val="00A2429F"/>
    <w:rsid w:val="00A31A59"/>
    <w:rsid w:val="00A35775"/>
    <w:rsid w:val="00A410BE"/>
    <w:rsid w:val="00A547A5"/>
    <w:rsid w:val="00A55BF4"/>
    <w:rsid w:val="00A70099"/>
    <w:rsid w:val="00A72172"/>
    <w:rsid w:val="00A73486"/>
    <w:rsid w:val="00A831E4"/>
    <w:rsid w:val="00AA0172"/>
    <w:rsid w:val="00AA3496"/>
    <w:rsid w:val="00AB1AFD"/>
    <w:rsid w:val="00AC138E"/>
    <w:rsid w:val="00AC7CCF"/>
    <w:rsid w:val="00AD05BF"/>
    <w:rsid w:val="00AD7F04"/>
    <w:rsid w:val="00AE1EBD"/>
    <w:rsid w:val="00AE2887"/>
    <w:rsid w:val="00AE6A8C"/>
    <w:rsid w:val="00AF1F6B"/>
    <w:rsid w:val="00AF6F84"/>
    <w:rsid w:val="00B03CF3"/>
    <w:rsid w:val="00B041DF"/>
    <w:rsid w:val="00B16AD5"/>
    <w:rsid w:val="00B26332"/>
    <w:rsid w:val="00B336B1"/>
    <w:rsid w:val="00B33D97"/>
    <w:rsid w:val="00B5509B"/>
    <w:rsid w:val="00B569D1"/>
    <w:rsid w:val="00B570E7"/>
    <w:rsid w:val="00B60929"/>
    <w:rsid w:val="00B71D76"/>
    <w:rsid w:val="00B741E3"/>
    <w:rsid w:val="00B80EDA"/>
    <w:rsid w:val="00B841DF"/>
    <w:rsid w:val="00B85D8F"/>
    <w:rsid w:val="00B87BA3"/>
    <w:rsid w:val="00B90694"/>
    <w:rsid w:val="00B93578"/>
    <w:rsid w:val="00B93D21"/>
    <w:rsid w:val="00BB09C8"/>
    <w:rsid w:val="00BB585F"/>
    <w:rsid w:val="00BB7A75"/>
    <w:rsid w:val="00BD740D"/>
    <w:rsid w:val="00BF393A"/>
    <w:rsid w:val="00BF4612"/>
    <w:rsid w:val="00C016F9"/>
    <w:rsid w:val="00C01A79"/>
    <w:rsid w:val="00C075CE"/>
    <w:rsid w:val="00C12EA1"/>
    <w:rsid w:val="00C14577"/>
    <w:rsid w:val="00C373D0"/>
    <w:rsid w:val="00C37807"/>
    <w:rsid w:val="00C37F59"/>
    <w:rsid w:val="00C43689"/>
    <w:rsid w:val="00C44188"/>
    <w:rsid w:val="00C44D04"/>
    <w:rsid w:val="00C5547F"/>
    <w:rsid w:val="00C560DC"/>
    <w:rsid w:val="00C5678F"/>
    <w:rsid w:val="00C57854"/>
    <w:rsid w:val="00C64370"/>
    <w:rsid w:val="00C64A60"/>
    <w:rsid w:val="00C64FB6"/>
    <w:rsid w:val="00C707D8"/>
    <w:rsid w:val="00C71B51"/>
    <w:rsid w:val="00C72583"/>
    <w:rsid w:val="00C735F5"/>
    <w:rsid w:val="00C774A3"/>
    <w:rsid w:val="00C92D29"/>
    <w:rsid w:val="00C92DD6"/>
    <w:rsid w:val="00C9594C"/>
    <w:rsid w:val="00C96C0B"/>
    <w:rsid w:val="00CA6A35"/>
    <w:rsid w:val="00CB0C1E"/>
    <w:rsid w:val="00CB5AB1"/>
    <w:rsid w:val="00CC5C52"/>
    <w:rsid w:val="00CD4600"/>
    <w:rsid w:val="00CE586D"/>
    <w:rsid w:val="00CF6916"/>
    <w:rsid w:val="00D05AE2"/>
    <w:rsid w:val="00D16B00"/>
    <w:rsid w:val="00D17B61"/>
    <w:rsid w:val="00D31CCA"/>
    <w:rsid w:val="00D34CCD"/>
    <w:rsid w:val="00D472CA"/>
    <w:rsid w:val="00D5131A"/>
    <w:rsid w:val="00D53389"/>
    <w:rsid w:val="00D543AB"/>
    <w:rsid w:val="00D65543"/>
    <w:rsid w:val="00D83218"/>
    <w:rsid w:val="00D844C2"/>
    <w:rsid w:val="00D845B6"/>
    <w:rsid w:val="00D86D59"/>
    <w:rsid w:val="00DB02F6"/>
    <w:rsid w:val="00DB1327"/>
    <w:rsid w:val="00DB413A"/>
    <w:rsid w:val="00DB59D9"/>
    <w:rsid w:val="00DC0C5D"/>
    <w:rsid w:val="00DC603D"/>
    <w:rsid w:val="00DD038B"/>
    <w:rsid w:val="00DD3CC0"/>
    <w:rsid w:val="00DE2B29"/>
    <w:rsid w:val="00DE3382"/>
    <w:rsid w:val="00DE58D0"/>
    <w:rsid w:val="00DE5FAD"/>
    <w:rsid w:val="00E023D7"/>
    <w:rsid w:val="00E031A5"/>
    <w:rsid w:val="00E062B6"/>
    <w:rsid w:val="00E0645F"/>
    <w:rsid w:val="00E07235"/>
    <w:rsid w:val="00E13441"/>
    <w:rsid w:val="00E35FAB"/>
    <w:rsid w:val="00E44967"/>
    <w:rsid w:val="00E47C4E"/>
    <w:rsid w:val="00E67ED2"/>
    <w:rsid w:val="00E72708"/>
    <w:rsid w:val="00E82D50"/>
    <w:rsid w:val="00E92652"/>
    <w:rsid w:val="00E972B9"/>
    <w:rsid w:val="00EA2D5E"/>
    <w:rsid w:val="00EA5AC8"/>
    <w:rsid w:val="00EA7529"/>
    <w:rsid w:val="00EB3679"/>
    <w:rsid w:val="00EB434B"/>
    <w:rsid w:val="00EB4BDC"/>
    <w:rsid w:val="00ED0800"/>
    <w:rsid w:val="00ED3C5A"/>
    <w:rsid w:val="00ED4A29"/>
    <w:rsid w:val="00ED582C"/>
    <w:rsid w:val="00F02CDD"/>
    <w:rsid w:val="00F1294E"/>
    <w:rsid w:val="00F132AC"/>
    <w:rsid w:val="00F227E9"/>
    <w:rsid w:val="00F23E44"/>
    <w:rsid w:val="00F23FFC"/>
    <w:rsid w:val="00F27860"/>
    <w:rsid w:val="00F36959"/>
    <w:rsid w:val="00F405AC"/>
    <w:rsid w:val="00F424C8"/>
    <w:rsid w:val="00F50190"/>
    <w:rsid w:val="00F53128"/>
    <w:rsid w:val="00F6033D"/>
    <w:rsid w:val="00F67075"/>
    <w:rsid w:val="00F749C3"/>
    <w:rsid w:val="00F75F3D"/>
    <w:rsid w:val="00F85410"/>
    <w:rsid w:val="00FA3F82"/>
    <w:rsid w:val="00FA5202"/>
    <w:rsid w:val="00FB548F"/>
    <w:rsid w:val="00FC2A05"/>
    <w:rsid w:val="00FC5A0D"/>
    <w:rsid w:val="00FD5A22"/>
    <w:rsid w:val="00FE1829"/>
    <w:rsid w:val="00FE322F"/>
    <w:rsid w:val="00FE3D83"/>
    <w:rsid w:val="00FE73EA"/>
    <w:rsid w:val="00FF3C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7F44451"/>
  <w15:docId w15:val="{BC0EEE74-25AE-4E5E-B7E3-164004AB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87"/>
    <w:pPr>
      <w:spacing w:after="240" w:line="360" w:lineRule="auto"/>
      <w:jc w:val="both"/>
    </w:pPr>
    <w:rPr>
      <w:rFonts w:ascii="Arial" w:hAnsi="Arial"/>
      <w:sz w:val="22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A22"/>
    <w:pPr>
      <w:keepNext/>
      <w:keepLines/>
      <w:numPr>
        <w:numId w:val="2"/>
      </w:numPr>
      <w:spacing w:before="80" w:after="0" w:line="276" w:lineRule="auto"/>
      <w:jc w:val="left"/>
      <w:outlineLvl w:val="0"/>
    </w:pPr>
    <w:rPr>
      <w:rFonts w:eastAsiaTheme="majorEastAsia" w:cs="Arial"/>
      <w:b/>
      <w:bCs/>
      <w:sz w:val="24"/>
      <w:szCs w:val="24"/>
      <w:u w:color="C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A22"/>
    <w:pPr>
      <w:keepNext/>
      <w:keepLines/>
      <w:numPr>
        <w:ilvl w:val="1"/>
        <w:numId w:val="3"/>
      </w:numPr>
      <w:spacing w:before="40" w:after="0"/>
      <w:jc w:val="left"/>
      <w:outlineLvl w:val="1"/>
    </w:pPr>
    <w:rPr>
      <w:rFonts w:eastAsiaTheme="majorEastAsia" w:cs="Arial"/>
      <w:b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D5A22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1A"/>
    <w:pPr>
      <w:keepNext/>
      <w:keepLines/>
      <w:spacing w:before="40" w:after="0"/>
      <w:outlineLvl w:val="3"/>
    </w:pPr>
    <w:rPr>
      <w:rFonts w:eastAsiaTheme="majorEastAsia" w:cs="Arial"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1A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1A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1A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1A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1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9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90271A"/>
    <w:pPr>
      <w:tabs>
        <w:tab w:val="center" w:pos="4320"/>
        <w:tab w:val="right" w:pos="8640"/>
      </w:tabs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0271A"/>
    <w:rPr>
      <w:rFonts w:ascii="Arial" w:hAnsi="Arial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C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652DE"/>
  </w:style>
  <w:style w:type="character" w:customStyle="1" w:styleId="Heading1Char">
    <w:name w:val="Heading 1 Char"/>
    <w:basedOn w:val="DefaultParagraphFont"/>
    <w:link w:val="Heading1"/>
    <w:uiPriority w:val="9"/>
    <w:rsid w:val="00FD5A22"/>
    <w:rPr>
      <w:rFonts w:ascii="Arial" w:eastAsiaTheme="majorEastAsia" w:hAnsi="Arial" w:cs="Arial"/>
      <w:b/>
      <w:bCs/>
      <w:sz w:val="24"/>
      <w:szCs w:val="24"/>
      <w:u w:color="C00000"/>
    </w:rPr>
  </w:style>
  <w:style w:type="character" w:customStyle="1" w:styleId="Heading2Char">
    <w:name w:val="Heading 2 Char"/>
    <w:basedOn w:val="DefaultParagraphFont"/>
    <w:link w:val="Heading2"/>
    <w:uiPriority w:val="9"/>
    <w:rsid w:val="00FD5A22"/>
    <w:rPr>
      <w:rFonts w:ascii="Arial" w:eastAsiaTheme="majorEastAsia" w:hAnsi="Arial" w:cs="Arial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D5A22"/>
    <w:rPr>
      <w:rFonts w:ascii="Arial" w:eastAsiaTheme="majorEastAsia" w:hAnsi="Arial" w:cs="Arial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1A"/>
    <w:rPr>
      <w:rFonts w:ascii="Arial" w:eastAsiaTheme="majorEastAsia" w:hAnsi="Arial" w:cs="Arial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1A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1A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1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1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DE3382"/>
    <w:pPr>
      <w:keepNext w:val="0"/>
      <w:keepLines w:val="0"/>
      <w:numPr>
        <w:numId w:val="0"/>
      </w:numPr>
      <w:spacing w:before="360" w:after="300"/>
      <w:outlineLvl w:val="9"/>
    </w:pPr>
    <w:rPr>
      <w:caps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E3382"/>
    <w:rPr>
      <w:rFonts w:ascii="Arial" w:eastAsiaTheme="majorEastAsia" w:hAnsi="Arial" w:cs="Arial"/>
      <w:b/>
      <w:bCs/>
      <w:caps/>
      <w:spacing w:val="5"/>
      <w:kern w:val="28"/>
      <w:sz w:val="28"/>
      <w:szCs w:val="28"/>
      <w:u w:color="C00000"/>
    </w:rPr>
  </w:style>
  <w:style w:type="paragraph" w:styleId="ListParagraph">
    <w:name w:val="List Paragraph"/>
    <w:basedOn w:val="Normal"/>
    <w:uiPriority w:val="34"/>
    <w:qFormat/>
    <w:rsid w:val="0090271A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1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271A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027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0271A"/>
    <w:rPr>
      <w:b/>
      <w:bCs/>
    </w:rPr>
  </w:style>
  <w:style w:type="character" w:styleId="Emphasis">
    <w:name w:val="Emphasis"/>
    <w:uiPriority w:val="20"/>
    <w:qFormat/>
    <w:rsid w:val="0090271A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90271A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90271A"/>
    <w:rPr>
      <w:rFonts w:ascii="Arial" w:hAnsi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73"/>
    <w:qFormat/>
    <w:rsid w:val="00D472CA"/>
    <w:pPr>
      <w:spacing w:line="240" w:lineRule="auto"/>
      <w:jc w:val="right"/>
    </w:pPr>
    <w:rPr>
      <w:i/>
      <w:iCs/>
      <w:color w:val="000000" w:themeColor="text1"/>
    </w:rPr>
  </w:style>
  <w:style w:type="character" w:customStyle="1" w:styleId="QuoteChar">
    <w:name w:val="Quote Char"/>
    <w:link w:val="Quote"/>
    <w:uiPriority w:val="73"/>
    <w:rsid w:val="00D472CA"/>
    <w:rPr>
      <w:rFonts w:ascii="Arial" w:hAnsi="Arial"/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027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60"/>
    <w:rsid w:val="0090271A"/>
    <w:rPr>
      <w:rFonts w:ascii="Arial" w:hAnsi="Arial"/>
      <w:b/>
      <w:bCs/>
      <w:i/>
      <w:iCs/>
      <w:color w:val="4F81BD" w:themeColor="accent1"/>
      <w:sz w:val="21"/>
      <w:szCs w:val="21"/>
    </w:rPr>
  </w:style>
  <w:style w:type="character" w:styleId="SubtleEmphasis">
    <w:name w:val="Subtle Emphasis"/>
    <w:uiPriority w:val="65"/>
    <w:qFormat/>
    <w:rsid w:val="0090271A"/>
    <w:rPr>
      <w:i/>
      <w:iCs/>
      <w:color w:val="808080" w:themeColor="text1" w:themeTint="7F"/>
    </w:rPr>
  </w:style>
  <w:style w:type="character" w:styleId="IntenseEmphasis">
    <w:name w:val="Intense Emphasis"/>
    <w:uiPriority w:val="66"/>
    <w:qFormat/>
    <w:rsid w:val="0090271A"/>
    <w:rPr>
      <w:b/>
      <w:bCs/>
      <w:i/>
      <w:iCs/>
      <w:color w:val="4F81BD" w:themeColor="accent1"/>
    </w:rPr>
  </w:style>
  <w:style w:type="character" w:styleId="SubtleReference">
    <w:name w:val="Subtle Reference"/>
    <w:uiPriority w:val="67"/>
    <w:qFormat/>
    <w:rsid w:val="0090271A"/>
    <w:rPr>
      <w:smallCaps/>
      <w:color w:val="C0504D" w:themeColor="accent2"/>
      <w:u w:val="single"/>
    </w:rPr>
  </w:style>
  <w:style w:type="character" w:styleId="IntenseReference">
    <w:name w:val="Intense Reference"/>
    <w:uiPriority w:val="68"/>
    <w:qFormat/>
    <w:rsid w:val="0090271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69"/>
    <w:qFormat/>
    <w:rsid w:val="009027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90271A"/>
    <w:pPr>
      <w:numPr>
        <w:numId w:val="0"/>
      </w:numPr>
      <w:spacing w:before="480" w:line="360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paragraph" w:customStyle="1" w:styleId="Table">
    <w:name w:val="Table"/>
    <w:basedOn w:val="Normal"/>
    <w:qFormat/>
    <w:rsid w:val="0090271A"/>
    <w:pPr>
      <w:keepNext/>
      <w:spacing w:before="60" w:after="60" w:line="240" w:lineRule="auto"/>
      <w:jc w:val="left"/>
    </w:pPr>
    <w:rPr>
      <w:sz w:val="18"/>
    </w:rPr>
  </w:style>
  <w:style w:type="character" w:customStyle="1" w:styleId="ms-sitemapdirectional">
    <w:name w:val="ms-sitemapdirectional"/>
    <w:basedOn w:val="DefaultParagraphFont"/>
    <w:rsid w:val="00DD3CC0"/>
  </w:style>
  <w:style w:type="paragraph" w:styleId="FootnoteText">
    <w:name w:val="footnote text"/>
    <w:basedOn w:val="Normal"/>
    <w:link w:val="FootnoteTextChar"/>
    <w:uiPriority w:val="99"/>
    <w:semiHidden/>
    <w:unhideWhenUsed/>
    <w:rsid w:val="007B6D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D77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B6D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02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5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6"/>
    <w:rsid w:val="00674E5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6"/>
    <w:rsid w:val="00931F1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7A2AB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70"/>
    <w:rsid w:val="00C5785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customStyle="1" w:styleId="font3">
    <w:name w:val="font3"/>
    <w:basedOn w:val="DefaultParagraphFont"/>
    <w:rsid w:val="00791C4B"/>
  </w:style>
  <w:style w:type="character" w:customStyle="1" w:styleId="font4">
    <w:name w:val="font4"/>
    <w:basedOn w:val="DefaultParagraphFont"/>
    <w:rsid w:val="00791C4B"/>
  </w:style>
  <w:style w:type="character" w:customStyle="1" w:styleId="font6">
    <w:name w:val="font6"/>
    <w:basedOn w:val="DefaultParagraphFont"/>
    <w:rsid w:val="00791C4B"/>
  </w:style>
  <w:style w:type="character" w:customStyle="1" w:styleId="font5">
    <w:name w:val="font5"/>
    <w:basedOn w:val="DefaultParagraphFont"/>
    <w:rsid w:val="00791C4B"/>
  </w:style>
  <w:style w:type="character" w:customStyle="1" w:styleId="font7">
    <w:name w:val="font7"/>
    <w:basedOn w:val="DefaultParagraphFont"/>
    <w:rsid w:val="00791C4B"/>
  </w:style>
  <w:style w:type="character" w:styleId="PlaceholderText">
    <w:name w:val="Placeholder Text"/>
    <w:basedOn w:val="DefaultParagraphFont"/>
    <w:uiPriority w:val="99"/>
    <w:unhideWhenUsed/>
    <w:rsid w:val="00330FE4"/>
    <w:rPr>
      <w:color w:val="808080"/>
    </w:rPr>
  </w:style>
  <w:style w:type="character" w:styleId="Hyperlink">
    <w:name w:val="Hyperlink"/>
    <w:uiPriority w:val="99"/>
    <w:unhideWhenUsed/>
    <w:rsid w:val="001A1D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5E363BB6528489C53C0807D42C9DB" ma:contentTypeVersion="12" ma:contentTypeDescription="Create a new document." ma:contentTypeScope="" ma:versionID="ae9d3ebeea947619698190edc33340e5">
  <xsd:schema xmlns:xsd="http://www.w3.org/2001/XMLSchema" xmlns:xs="http://www.w3.org/2001/XMLSchema" xmlns:p="http://schemas.microsoft.com/office/2006/metadata/properties" xmlns:ns2="4de44ce7-72bd-4e93-b0b4-1d729aa687f5" xmlns:ns3="849d7279-7127-4b26-8ab1-31271e5adfa0" targetNamespace="http://schemas.microsoft.com/office/2006/metadata/properties" ma:root="true" ma:fieldsID="b32095b56aeaa373d1d70823300b71f9" ns2:_="" ns3:_="">
    <xsd:import namespace="4de44ce7-72bd-4e93-b0b4-1d729aa687f5"/>
    <xsd:import namespace="849d7279-7127-4b26-8ab1-31271e5ad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4ce7-72bd-4e93-b0b4-1d729aa68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3ac11e-de23-460e-948a-e7586b4ef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d7279-7127-4b26-8ab1-31271e5adf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d4e9ea-40e3-4ecb-ba4c-238ba714e3bd}" ma:internalName="TaxCatchAll" ma:showField="CatchAllData" ma:web="849d7279-7127-4b26-8ab1-31271e5ad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e44ce7-72bd-4e93-b0b4-1d729aa687f5">
      <Terms xmlns="http://schemas.microsoft.com/office/infopath/2007/PartnerControls"/>
    </lcf76f155ced4ddcb4097134ff3c332f>
    <TaxCatchAll xmlns="849d7279-7127-4b26-8ab1-31271e5adf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8AFD5-0D49-44E6-92BA-C5B01DE5E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44ce7-72bd-4e93-b0b4-1d729aa687f5"/>
    <ds:schemaRef ds:uri="849d7279-7127-4b26-8ab1-31271e5ad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53560-6944-4668-A302-28A5CB6E0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6299D0-DFF0-4101-8C6C-8531A29AA9CA}">
  <ds:schemaRefs>
    <ds:schemaRef ds:uri="http://schemas.microsoft.com/office/2006/metadata/properties"/>
    <ds:schemaRef ds:uri="http://schemas.microsoft.com/office/infopath/2007/PartnerControls"/>
    <ds:schemaRef ds:uri="4de44ce7-72bd-4e93-b0b4-1d729aa687f5"/>
    <ds:schemaRef ds:uri="849d7279-7127-4b26-8ab1-31271e5adfa0"/>
  </ds:schemaRefs>
</ds:datastoreItem>
</file>

<file path=customXml/itemProps4.xml><?xml version="1.0" encoding="utf-8"?>
<ds:datastoreItem xmlns:ds="http://schemas.openxmlformats.org/officeDocument/2006/customXml" ds:itemID="{EB2FD51D-574C-4AD8-A3E9-247207955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1993</Characters>
  <Application>Microsoft Office Word</Application>
  <DocSecurity>4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2300</CharactersWithSpaces>
  <SharedDoc>false</SharedDoc>
  <HLinks>
    <vt:vector size="12" baseType="variant">
      <vt:variant>
        <vt:i4>655361</vt:i4>
      </vt:variant>
      <vt:variant>
        <vt:i4>-1</vt:i4>
      </vt:variant>
      <vt:variant>
        <vt:i4>2073</vt:i4>
      </vt:variant>
      <vt:variant>
        <vt:i4>1</vt:i4>
      </vt:variant>
      <vt:variant>
        <vt:lpwstr>back</vt:lpwstr>
      </vt:variant>
      <vt:variant>
        <vt:lpwstr/>
      </vt:variant>
      <vt:variant>
        <vt:i4>8257539</vt:i4>
      </vt:variant>
      <vt:variant>
        <vt:i4>-1</vt:i4>
      </vt:variant>
      <vt:variant>
        <vt:i4>2080</vt:i4>
      </vt:variant>
      <vt:variant>
        <vt:i4>1</vt:i4>
      </vt:variant>
      <vt:variant>
        <vt:lpwstr>A4 stationery-1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Bongani Matshisi</dc:creator>
  <cp:lastModifiedBy>Oyanga Ngalika</cp:lastModifiedBy>
  <cp:revision>2</cp:revision>
  <cp:lastPrinted>2025-02-26T09:50:00Z</cp:lastPrinted>
  <dcterms:created xsi:type="dcterms:W3CDTF">2026-02-24T07:22:00Z</dcterms:created>
  <dcterms:modified xsi:type="dcterms:W3CDTF">2026-02-24T07:22:00Z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0x0101007C05E363BB6528489C53C0807D42C9DB</vt:lpwstr>
  </property>
  <property fmtid="{D5CDD505-2E9C-101B-9397-08002B2CF9AE}" pid="3" name="GrammarlyDocumentId">
    <vt:lpwstr>5b3ea4b7-8634-4530-83de-028d47610e99</vt:lpwstr>
  </property>
</Properties>
</file>